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278CE" w14:textId="7EE41B33" w:rsidR="00C364C6" w:rsidRPr="00C364C6" w:rsidRDefault="006C26D7" w:rsidP="003D1026"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202</w:t>
      </w:r>
      <w:r w:rsidR="003D1026">
        <w:rPr>
          <w:szCs w:val="21"/>
        </w:rPr>
        <w:t>3</w:t>
      </w:r>
      <w:r w:rsidR="00C97805">
        <w:rPr>
          <w:rFonts w:hint="eastAsia"/>
          <w:szCs w:val="21"/>
        </w:rPr>
        <w:t>年</w:t>
      </w:r>
      <w:r w:rsidR="003D1026">
        <w:rPr>
          <w:rFonts w:hint="eastAsia"/>
          <w:szCs w:val="21"/>
        </w:rPr>
        <w:t>３</w:t>
      </w:r>
      <w:r w:rsidR="00C364C6">
        <w:rPr>
          <w:rFonts w:hint="eastAsia"/>
          <w:szCs w:val="21"/>
        </w:rPr>
        <w:t>月</w:t>
      </w:r>
      <w:r w:rsidR="003D1026">
        <w:rPr>
          <w:rFonts w:hint="eastAsia"/>
          <w:szCs w:val="21"/>
        </w:rPr>
        <w:t>１日</w:t>
      </w:r>
    </w:p>
    <w:p w14:paraId="65C12E6E" w14:textId="77777777" w:rsidR="00C364C6" w:rsidRDefault="00C364C6" w:rsidP="00C364C6">
      <w:pPr>
        <w:jc w:val="center"/>
        <w:rPr>
          <w:sz w:val="24"/>
          <w:szCs w:val="24"/>
        </w:rPr>
      </w:pPr>
    </w:p>
    <w:p w14:paraId="3F1F299F" w14:textId="77777777" w:rsidR="00C364C6" w:rsidRDefault="00C364C6" w:rsidP="00C364C6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南海電気鉄道健康保険組合</w:t>
      </w:r>
    </w:p>
    <w:p w14:paraId="298C95AD" w14:textId="77777777" w:rsidR="00C364C6" w:rsidRPr="00C364C6" w:rsidRDefault="00C364C6" w:rsidP="00C364C6">
      <w:pPr>
        <w:jc w:val="center"/>
        <w:rPr>
          <w:szCs w:val="21"/>
        </w:rPr>
      </w:pPr>
    </w:p>
    <w:p w14:paraId="1156CA51" w14:textId="11FBFBF7" w:rsidR="00C364C6" w:rsidRPr="003D1026" w:rsidRDefault="003D1026" w:rsidP="00C364C6">
      <w:pPr>
        <w:jc w:val="center"/>
        <w:rPr>
          <w:sz w:val="22"/>
        </w:rPr>
      </w:pPr>
      <w:r w:rsidRPr="003D1026">
        <w:rPr>
          <w:rFonts w:hint="eastAsia"/>
          <w:sz w:val="22"/>
        </w:rPr>
        <w:t>2023年度南海電気鉄道健康保険組合の補助による</w:t>
      </w:r>
      <w:r w:rsidR="00C364C6" w:rsidRPr="003D1026">
        <w:rPr>
          <w:rFonts w:hint="eastAsia"/>
          <w:sz w:val="22"/>
        </w:rPr>
        <w:t>人間ドック</w:t>
      </w:r>
      <w:r w:rsidR="00CE5422" w:rsidRPr="003D1026">
        <w:rPr>
          <w:rFonts w:hint="eastAsia"/>
          <w:sz w:val="22"/>
        </w:rPr>
        <w:t>の実施について</w:t>
      </w:r>
    </w:p>
    <w:p w14:paraId="499C4F4E" w14:textId="77777777" w:rsidR="0004519F" w:rsidRDefault="0004519F">
      <w:pPr>
        <w:rPr>
          <w:sz w:val="24"/>
          <w:szCs w:val="24"/>
        </w:rPr>
      </w:pPr>
    </w:p>
    <w:p w14:paraId="0C9B40ED" w14:textId="177A42AE" w:rsidR="002C394D" w:rsidRDefault="00C364C6">
      <w:pPr>
        <w:rPr>
          <w:szCs w:val="21"/>
        </w:rPr>
      </w:pPr>
      <w:r>
        <w:rPr>
          <w:rFonts w:hint="eastAsia"/>
          <w:szCs w:val="21"/>
        </w:rPr>
        <w:t xml:space="preserve">１．対 象 </w:t>
      </w:r>
      <w:r w:rsidR="002957D9">
        <w:rPr>
          <w:rFonts w:hint="eastAsia"/>
          <w:szCs w:val="21"/>
        </w:rPr>
        <w:t xml:space="preserve">者　　</w:t>
      </w:r>
      <w:r w:rsidR="003D1026">
        <w:rPr>
          <w:rFonts w:hint="eastAsia"/>
          <w:szCs w:val="21"/>
        </w:rPr>
        <w:t>３</w:t>
      </w:r>
      <w:r w:rsidR="002C394D">
        <w:rPr>
          <w:rFonts w:hint="eastAsia"/>
          <w:szCs w:val="21"/>
        </w:rPr>
        <w:t>０歳以上の</w:t>
      </w:r>
      <w:r w:rsidR="00362447">
        <w:rPr>
          <w:rFonts w:hint="eastAsia"/>
          <w:szCs w:val="21"/>
        </w:rPr>
        <w:t>被保険者及び</w:t>
      </w:r>
      <w:r w:rsidR="002957D9">
        <w:rPr>
          <w:rFonts w:hint="eastAsia"/>
          <w:szCs w:val="21"/>
        </w:rPr>
        <w:t>被扶養者</w:t>
      </w:r>
      <w:r w:rsidR="002C394D">
        <w:rPr>
          <w:rFonts w:hint="eastAsia"/>
          <w:szCs w:val="21"/>
        </w:rPr>
        <w:t>である</w:t>
      </w:r>
      <w:r w:rsidR="00362447">
        <w:rPr>
          <w:rFonts w:hint="eastAsia"/>
          <w:szCs w:val="21"/>
        </w:rPr>
        <w:t>被保険者の</w:t>
      </w:r>
      <w:r w:rsidR="002C394D">
        <w:rPr>
          <w:rFonts w:hint="eastAsia"/>
          <w:szCs w:val="21"/>
        </w:rPr>
        <w:t>配偶者</w:t>
      </w:r>
    </w:p>
    <w:p w14:paraId="3B16728E" w14:textId="77777777" w:rsidR="00C364C6" w:rsidRDefault="002957D9" w:rsidP="002C394D">
      <w:pPr>
        <w:ind w:firstLineChars="800" w:firstLine="1701"/>
        <w:rPr>
          <w:szCs w:val="21"/>
        </w:rPr>
      </w:pPr>
      <w:r>
        <w:rPr>
          <w:rFonts w:hint="eastAsia"/>
          <w:szCs w:val="21"/>
        </w:rPr>
        <w:t>（但し年度内一回のみの利用です</w:t>
      </w:r>
      <w:r w:rsidR="00C364C6">
        <w:rPr>
          <w:rFonts w:hint="eastAsia"/>
          <w:szCs w:val="21"/>
        </w:rPr>
        <w:t>）</w:t>
      </w:r>
    </w:p>
    <w:p w14:paraId="67357CBD" w14:textId="77777777" w:rsidR="00C364C6" w:rsidRPr="00C364C6" w:rsidRDefault="00C364C6">
      <w:pPr>
        <w:rPr>
          <w:szCs w:val="21"/>
        </w:rPr>
      </w:pPr>
    </w:p>
    <w:p w14:paraId="09FF3F9F" w14:textId="77777777" w:rsidR="004941AF" w:rsidRDefault="004941AF">
      <w:pPr>
        <w:rPr>
          <w:szCs w:val="21"/>
        </w:rPr>
      </w:pPr>
      <w:r>
        <w:rPr>
          <w:rFonts w:hint="eastAsia"/>
          <w:szCs w:val="21"/>
        </w:rPr>
        <w:t>２．基本コースと料金（税込）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3679"/>
      </w:tblGrid>
      <w:tr w:rsidR="00D154EC" w14:paraId="5114179E" w14:textId="77777777" w:rsidTr="00792C2C">
        <w:tc>
          <w:tcPr>
            <w:tcW w:w="2972" w:type="dxa"/>
          </w:tcPr>
          <w:p w14:paraId="20386BE3" w14:textId="77777777" w:rsidR="00D154EC" w:rsidRDefault="00D154EC" w:rsidP="00FF56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基本コース</w:t>
            </w:r>
          </w:p>
        </w:tc>
        <w:tc>
          <w:tcPr>
            <w:tcW w:w="1843" w:type="dxa"/>
          </w:tcPr>
          <w:p w14:paraId="2F8FB4FD" w14:textId="77777777" w:rsidR="00D154EC" w:rsidRDefault="00D154EC" w:rsidP="00FF56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自己負担額</w:t>
            </w:r>
          </w:p>
        </w:tc>
        <w:tc>
          <w:tcPr>
            <w:tcW w:w="3679" w:type="dxa"/>
          </w:tcPr>
          <w:p w14:paraId="3F1CDB41" w14:textId="4B259181" w:rsidR="00D154EC" w:rsidRDefault="00D154EC" w:rsidP="00D154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注意事項</w:t>
            </w:r>
          </w:p>
        </w:tc>
      </w:tr>
      <w:tr w:rsidR="00D154EC" w14:paraId="5100FEEB" w14:textId="77777777" w:rsidTr="008E06DD">
        <w:trPr>
          <w:trHeight w:val="813"/>
        </w:trPr>
        <w:tc>
          <w:tcPr>
            <w:tcW w:w="2972" w:type="dxa"/>
            <w:vAlign w:val="center"/>
          </w:tcPr>
          <w:p w14:paraId="0ADADB6C" w14:textId="77777777" w:rsidR="00D154EC" w:rsidRPr="00FF5661" w:rsidRDefault="00D154EC" w:rsidP="00FF5661">
            <w:pPr>
              <w:jc w:val="center"/>
              <w:rPr>
                <w:szCs w:val="21"/>
              </w:rPr>
            </w:pPr>
            <w:r w:rsidRPr="00FF5661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 xml:space="preserve"> </w:t>
            </w:r>
            <w:r w:rsidRPr="00FF5661">
              <w:rPr>
                <w:rFonts w:hint="eastAsia"/>
                <w:szCs w:val="21"/>
              </w:rPr>
              <w:t>南海健保ドックコース</w:t>
            </w:r>
          </w:p>
        </w:tc>
        <w:tc>
          <w:tcPr>
            <w:tcW w:w="1843" w:type="dxa"/>
            <w:vAlign w:val="center"/>
          </w:tcPr>
          <w:p w14:paraId="09207B9B" w14:textId="77777777" w:rsidR="00D154EC" w:rsidRDefault="00D154EC" w:rsidP="00B86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１５，０００円</w:t>
            </w:r>
          </w:p>
        </w:tc>
        <w:tc>
          <w:tcPr>
            <w:tcW w:w="3679" w:type="dxa"/>
            <w:vMerge w:val="restart"/>
            <w:vAlign w:val="center"/>
          </w:tcPr>
          <w:p w14:paraId="3559CC57" w14:textId="69E51CFC" w:rsidR="00D154EC" w:rsidRPr="00D154EC" w:rsidRDefault="00D154EC" w:rsidP="00D154EC">
            <w:pPr>
              <w:pStyle w:val="aa"/>
              <w:rPr>
                <w:rFonts w:ascii="ＭＳ 明朝" w:eastAsia="ＭＳ 明朝" w:hAnsi="ＭＳ 明朝" w:cstheme="minorBidi"/>
                <w:sz w:val="21"/>
                <w:szCs w:val="21"/>
              </w:rPr>
            </w:pPr>
            <w:r w:rsidRPr="00CE5422">
              <w:rPr>
                <w:rFonts w:ascii="ＭＳ 明朝" w:eastAsia="ＭＳ 明朝" w:hAnsi="ＭＳ 明朝" w:cstheme="minorBidi" w:hint="eastAsia"/>
                <w:sz w:val="21"/>
                <w:szCs w:val="21"/>
              </w:rPr>
              <w:t>①、</w:t>
            </w:r>
            <w:r>
              <w:rPr>
                <w:rFonts w:ascii="ＭＳ 明朝" w:eastAsia="ＭＳ 明朝" w:hAnsi="ＭＳ 明朝" w:cstheme="minorBidi" w:hint="eastAsia"/>
                <w:sz w:val="21"/>
                <w:szCs w:val="21"/>
              </w:rPr>
              <w:t>②コースで胃カメラ（経口又は経鼻）による検査を希望される場合は</w:t>
            </w:r>
            <w:r w:rsidR="003D1026">
              <w:rPr>
                <w:rFonts w:ascii="ＭＳ 明朝" w:eastAsia="ＭＳ 明朝" w:hAnsi="ＭＳ 明朝" w:cstheme="minorBidi"/>
                <w:sz w:val="21"/>
                <w:szCs w:val="21"/>
              </w:rPr>
              <w:t>4</w:t>
            </w:r>
            <w:r w:rsidR="003D1026">
              <w:rPr>
                <w:rFonts w:ascii="ＭＳ 明朝" w:eastAsia="ＭＳ 明朝" w:hAnsi="ＭＳ 明朝" w:cstheme="minorBidi" w:hint="eastAsia"/>
                <w:sz w:val="21"/>
                <w:szCs w:val="21"/>
              </w:rPr>
              <w:t>,</w:t>
            </w:r>
            <w:r w:rsidR="003D1026">
              <w:rPr>
                <w:rFonts w:ascii="ＭＳ 明朝" w:eastAsia="ＭＳ 明朝" w:hAnsi="ＭＳ 明朝" w:cstheme="minorBidi"/>
                <w:sz w:val="21"/>
                <w:szCs w:val="21"/>
              </w:rPr>
              <w:t>4</w:t>
            </w:r>
            <w:r w:rsidRPr="00CE5422">
              <w:rPr>
                <w:rFonts w:ascii="ＭＳ 明朝" w:eastAsia="ＭＳ 明朝" w:hAnsi="ＭＳ 明朝" w:cstheme="minorBidi" w:hint="eastAsia"/>
                <w:sz w:val="21"/>
                <w:szCs w:val="21"/>
              </w:rPr>
              <w:t>00円</w:t>
            </w:r>
            <w:r>
              <w:rPr>
                <w:rFonts w:ascii="ＭＳ 明朝" w:eastAsia="ＭＳ 明朝" w:hAnsi="ＭＳ 明朝" w:cstheme="minorBidi" w:hint="eastAsia"/>
                <w:sz w:val="21"/>
                <w:szCs w:val="21"/>
              </w:rPr>
              <w:t>、経口（鎮静剤利用）による検査を希望される場合は</w:t>
            </w:r>
            <w:r w:rsidR="003D1026">
              <w:rPr>
                <w:rFonts w:ascii="ＭＳ 明朝" w:eastAsia="ＭＳ 明朝" w:hAnsi="ＭＳ 明朝" w:cstheme="minorBidi"/>
                <w:sz w:val="21"/>
                <w:szCs w:val="21"/>
              </w:rPr>
              <w:t>11</w:t>
            </w:r>
            <w:r w:rsidR="003D1026">
              <w:rPr>
                <w:rFonts w:ascii="ＭＳ 明朝" w:eastAsia="ＭＳ 明朝" w:hAnsi="ＭＳ 明朝" w:cstheme="minorBidi" w:hint="eastAsia"/>
                <w:sz w:val="21"/>
                <w:szCs w:val="21"/>
              </w:rPr>
              <w:t>,</w:t>
            </w:r>
            <w:r w:rsidR="003D1026">
              <w:rPr>
                <w:rFonts w:ascii="ＭＳ 明朝" w:eastAsia="ＭＳ 明朝" w:hAnsi="ＭＳ 明朝" w:cstheme="minorBidi"/>
                <w:sz w:val="21"/>
                <w:szCs w:val="21"/>
              </w:rPr>
              <w:t>0</w:t>
            </w:r>
            <w:r w:rsidRPr="00CE5422">
              <w:rPr>
                <w:rFonts w:ascii="ＭＳ 明朝" w:eastAsia="ＭＳ 明朝" w:hAnsi="ＭＳ 明朝" w:cstheme="minorBidi" w:hint="eastAsia"/>
                <w:sz w:val="21"/>
                <w:szCs w:val="21"/>
              </w:rPr>
              <w:t>00円</w:t>
            </w:r>
            <w:r>
              <w:rPr>
                <w:rFonts w:ascii="ＭＳ 明朝" w:eastAsia="ＭＳ 明朝" w:hAnsi="ＭＳ 明朝" w:cstheme="minorBidi" w:hint="eastAsia"/>
                <w:sz w:val="21"/>
                <w:szCs w:val="21"/>
              </w:rPr>
              <w:t>の</w:t>
            </w:r>
            <w:r w:rsidRPr="00CE5422">
              <w:rPr>
                <w:rFonts w:ascii="ＭＳ 明朝" w:eastAsia="ＭＳ 明朝" w:hAnsi="ＭＳ 明朝" w:cstheme="minorBidi" w:hint="eastAsia"/>
                <w:sz w:val="21"/>
                <w:szCs w:val="21"/>
              </w:rPr>
              <w:t>自己負担額</w:t>
            </w:r>
            <w:r>
              <w:rPr>
                <w:rFonts w:ascii="ＭＳ 明朝" w:eastAsia="ＭＳ 明朝" w:hAnsi="ＭＳ 明朝" w:cstheme="minorBidi" w:hint="eastAsia"/>
                <w:sz w:val="21"/>
                <w:szCs w:val="21"/>
              </w:rPr>
              <w:t>が必要です。</w:t>
            </w:r>
          </w:p>
        </w:tc>
      </w:tr>
      <w:tr w:rsidR="00D154EC" w14:paraId="2CFE4F64" w14:textId="77777777" w:rsidTr="008E06DD">
        <w:trPr>
          <w:trHeight w:val="695"/>
        </w:trPr>
        <w:tc>
          <w:tcPr>
            <w:tcW w:w="2972" w:type="dxa"/>
            <w:vAlign w:val="center"/>
          </w:tcPr>
          <w:p w14:paraId="2E406AFE" w14:textId="77777777" w:rsidR="00D154EC" w:rsidRPr="00FF5661" w:rsidRDefault="00D154EC" w:rsidP="00FF5661">
            <w:pPr>
              <w:jc w:val="center"/>
              <w:rPr>
                <w:szCs w:val="21"/>
              </w:rPr>
            </w:pPr>
            <w:r w:rsidRPr="00FF5661">
              <w:rPr>
                <w:rFonts w:hint="eastAsia"/>
                <w:szCs w:val="21"/>
              </w:rPr>
              <w:t>②</w:t>
            </w:r>
            <w:r>
              <w:rPr>
                <w:rFonts w:hint="eastAsia"/>
                <w:szCs w:val="21"/>
              </w:rPr>
              <w:t xml:space="preserve"> </w:t>
            </w:r>
            <w:r w:rsidRPr="00FF5661">
              <w:rPr>
                <w:rFonts w:hint="eastAsia"/>
                <w:szCs w:val="21"/>
              </w:rPr>
              <w:t>南海健保ドックコース</w:t>
            </w:r>
          </w:p>
          <w:p w14:paraId="78556225" w14:textId="77777777" w:rsidR="00D154EC" w:rsidRDefault="00D154EC" w:rsidP="00FF56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＋</w:t>
            </w:r>
          </w:p>
          <w:p w14:paraId="7EA31767" w14:textId="77777777" w:rsidR="00D154EC" w:rsidRDefault="00D154EC" w:rsidP="00FF56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脳ＭＲＩ検査</w:t>
            </w:r>
          </w:p>
        </w:tc>
        <w:tc>
          <w:tcPr>
            <w:tcW w:w="1843" w:type="dxa"/>
            <w:vAlign w:val="center"/>
          </w:tcPr>
          <w:p w14:paraId="51C5D542" w14:textId="77777777" w:rsidR="00D154EC" w:rsidRDefault="00D154EC" w:rsidP="00B86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２５，０００円</w:t>
            </w:r>
          </w:p>
        </w:tc>
        <w:tc>
          <w:tcPr>
            <w:tcW w:w="3679" w:type="dxa"/>
            <w:vMerge/>
            <w:vAlign w:val="center"/>
          </w:tcPr>
          <w:p w14:paraId="036AA310" w14:textId="2E57811B" w:rsidR="00D154EC" w:rsidRDefault="00D154EC" w:rsidP="00D154EC">
            <w:pPr>
              <w:rPr>
                <w:szCs w:val="21"/>
              </w:rPr>
            </w:pPr>
          </w:p>
        </w:tc>
      </w:tr>
      <w:tr w:rsidR="00AB6CA1" w14:paraId="1B5DFDC5" w14:textId="77777777" w:rsidTr="005C551F">
        <w:trPr>
          <w:trHeight w:val="935"/>
        </w:trPr>
        <w:tc>
          <w:tcPr>
            <w:tcW w:w="2972" w:type="dxa"/>
            <w:vAlign w:val="center"/>
          </w:tcPr>
          <w:p w14:paraId="33387A1C" w14:textId="77777777" w:rsidR="00AB6CA1" w:rsidRDefault="00AB6CA1" w:rsidP="00FF56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③ 南海健保ドックコース　＋</w:t>
            </w:r>
          </w:p>
          <w:p w14:paraId="18B1424A" w14:textId="77777777" w:rsidR="00AB6CA1" w:rsidRDefault="00AB6CA1" w:rsidP="00FF56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大腸内視鏡検査</w:t>
            </w:r>
          </w:p>
        </w:tc>
        <w:tc>
          <w:tcPr>
            <w:tcW w:w="1843" w:type="dxa"/>
            <w:vAlign w:val="center"/>
          </w:tcPr>
          <w:p w14:paraId="6348DA9C" w14:textId="77777777" w:rsidR="00AB6CA1" w:rsidRDefault="00AB6CA1" w:rsidP="00B867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２７，０００円</w:t>
            </w:r>
          </w:p>
        </w:tc>
        <w:tc>
          <w:tcPr>
            <w:tcW w:w="3679" w:type="dxa"/>
            <w:vAlign w:val="center"/>
          </w:tcPr>
          <w:p w14:paraId="3F437EA3" w14:textId="3AAE8982" w:rsidR="00AB6CA1" w:rsidRDefault="00AC3FE6" w:rsidP="00AC3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③コースは</w:t>
            </w:r>
            <w:r w:rsidRPr="00AC3FE6">
              <w:rPr>
                <w:rFonts w:hint="eastAsia"/>
                <w:szCs w:val="21"/>
              </w:rPr>
              <w:t>火～金曜のみ予約可となります。</w:t>
            </w:r>
          </w:p>
        </w:tc>
      </w:tr>
    </w:tbl>
    <w:p w14:paraId="6F516BF1" w14:textId="10E3AA08" w:rsidR="0010214A" w:rsidRPr="00AC3FE6" w:rsidRDefault="00CE5422" w:rsidP="00AC3FE6">
      <w:pPr>
        <w:pStyle w:val="aa"/>
        <w:rPr>
          <w:rFonts w:ascii="ＭＳ 明朝" w:eastAsia="ＭＳ 明朝" w:hAnsi="ＭＳ 明朝" w:cstheme="minorBidi"/>
          <w:sz w:val="21"/>
          <w:szCs w:val="21"/>
        </w:rPr>
      </w:pPr>
      <w:r w:rsidRPr="00CE5422">
        <w:rPr>
          <w:rFonts w:ascii="ＭＳ 明朝" w:eastAsia="ＭＳ 明朝" w:hAnsi="ＭＳ 明朝" w:cstheme="minorBidi" w:hint="eastAsia"/>
          <w:sz w:val="21"/>
          <w:szCs w:val="21"/>
        </w:rPr>
        <w:t>（</w:t>
      </w:r>
      <w:r w:rsidRPr="00AC3FE6">
        <w:rPr>
          <w:rFonts w:ascii="ＭＳ 明朝" w:eastAsia="ＭＳ 明朝" w:hAnsi="ＭＳ 明朝" w:cstheme="minorBidi" w:hint="eastAsia"/>
          <w:sz w:val="21"/>
          <w:szCs w:val="21"/>
        </w:rPr>
        <w:t>注）</w:t>
      </w:r>
      <w:r w:rsidR="0010214A" w:rsidRPr="00AC3FE6">
        <w:rPr>
          <w:rFonts w:ascii="ＭＳ 明朝" w:eastAsia="ＭＳ 明朝" w:hAnsi="ＭＳ 明朝" w:hint="eastAsia"/>
          <w:szCs w:val="21"/>
        </w:rPr>
        <w:t>基本コース以外のオプション検査については全額自己負担となります。</w:t>
      </w:r>
    </w:p>
    <w:p w14:paraId="21A6DF62" w14:textId="77777777" w:rsidR="00C364C6" w:rsidRPr="006C26D7" w:rsidRDefault="00C364C6">
      <w:pPr>
        <w:rPr>
          <w:szCs w:val="21"/>
        </w:rPr>
      </w:pPr>
    </w:p>
    <w:p w14:paraId="19D47C8F" w14:textId="77777777" w:rsidR="00D41006" w:rsidRDefault="003C5335" w:rsidP="003C5335">
      <w:pPr>
        <w:rPr>
          <w:szCs w:val="21"/>
        </w:rPr>
      </w:pPr>
      <w:r>
        <w:rPr>
          <w:rFonts w:hint="eastAsia"/>
          <w:szCs w:val="21"/>
        </w:rPr>
        <w:t>３．契約医療機関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405"/>
        <w:gridCol w:w="2552"/>
        <w:gridCol w:w="1984"/>
        <w:gridCol w:w="1559"/>
      </w:tblGrid>
      <w:tr w:rsidR="0043599B" w14:paraId="0F638D75" w14:textId="77777777" w:rsidTr="00D41006">
        <w:tc>
          <w:tcPr>
            <w:tcW w:w="2405" w:type="dxa"/>
          </w:tcPr>
          <w:p w14:paraId="07BB3825" w14:textId="77777777" w:rsidR="0043599B" w:rsidRPr="00D41006" w:rsidRDefault="0043599B" w:rsidP="00712D24">
            <w:pPr>
              <w:jc w:val="center"/>
              <w:rPr>
                <w:szCs w:val="21"/>
              </w:rPr>
            </w:pPr>
            <w:r w:rsidRPr="00D41006">
              <w:rPr>
                <w:rFonts w:hint="eastAsia"/>
                <w:szCs w:val="21"/>
              </w:rPr>
              <w:t>契約医療機関</w:t>
            </w:r>
          </w:p>
        </w:tc>
        <w:tc>
          <w:tcPr>
            <w:tcW w:w="2552" w:type="dxa"/>
          </w:tcPr>
          <w:p w14:paraId="34658DC7" w14:textId="77777777" w:rsidR="0043599B" w:rsidRPr="00D41006" w:rsidRDefault="0043599B" w:rsidP="00712D24">
            <w:pPr>
              <w:jc w:val="center"/>
              <w:rPr>
                <w:szCs w:val="21"/>
              </w:rPr>
            </w:pPr>
            <w:r w:rsidRPr="00D41006">
              <w:rPr>
                <w:rFonts w:hint="eastAsia"/>
                <w:szCs w:val="21"/>
              </w:rPr>
              <w:t>住　所</w:t>
            </w:r>
          </w:p>
        </w:tc>
        <w:tc>
          <w:tcPr>
            <w:tcW w:w="1984" w:type="dxa"/>
          </w:tcPr>
          <w:p w14:paraId="36FCD6D2" w14:textId="77777777" w:rsidR="0043599B" w:rsidRPr="00D41006" w:rsidRDefault="0043599B" w:rsidP="00712D24">
            <w:pPr>
              <w:jc w:val="center"/>
              <w:rPr>
                <w:szCs w:val="21"/>
              </w:rPr>
            </w:pPr>
            <w:r w:rsidRPr="00D41006">
              <w:rPr>
                <w:rFonts w:hint="eastAsia"/>
                <w:szCs w:val="21"/>
              </w:rPr>
              <w:t>電話番号</w:t>
            </w:r>
          </w:p>
        </w:tc>
        <w:tc>
          <w:tcPr>
            <w:tcW w:w="1559" w:type="dxa"/>
          </w:tcPr>
          <w:p w14:paraId="1CCA13BA" w14:textId="77777777" w:rsidR="0043599B" w:rsidRPr="00D41006" w:rsidRDefault="0043599B" w:rsidP="00712D24">
            <w:pPr>
              <w:jc w:val="center"/>
              <w:rPr>
                <w:szCs w:val="21"/>
              </w:rPr>
            </w:pPr>
            <w:r w:rsidRPr="00D41006">
              <w:rPr>
                <w:rFonts w:hint="eastAsia"/>
                <w:szCs w:val="21"/>
              </w:rPr>
              <w:t>受診曜日</w:t>
            </w:r>
          </w:p>
        </w:tc>
      </w:tr>
      <w:tr w:rsidR="0043599B" w14:paraId="329ED77A" w14:textId="77777777" w:rsidTr="006C26D7">
        <w:trPr>
          <w:trHeight w:val="870"/>
        </w:trPr>
        <w:tc>
          <w:tcPr>
            <w:tcW w:w="2405" w:type="dxa"/>
            <w:vAlign w:val="center"/>
          </w:tcPr>
          <w:p w14:paraId="79366E88" w14:textId="77777777" w:rsidR="0043599B" w:rsidRPr="00D41006" w:rsidRDefault="0043599B" w:rsidP="00712D24">
            <w:pPr>
              <w:jc w:val="center"/>
              <w:rPr>
                <w:szCs w:val="21"/>
              </w:rPr>
            </w:pPr>
            <w:r w:rsidRPr="00D41006">
              <w:rPr>
                <w:rFonts w:hint="eastAsia"/>
                <w:szCs w:val="21"/>
              </w:rPr>
              <w:t>大阪なんばクリニック</w:t>
            </w:r>
          </w:p>
        </w:tc>
        <w:tc>
          <w:tcPr>
            <w:tcW w:w="2552" w:type="dxa"/>
            <w:vAlign w:val="center"/>
          </w:tcPr>
          <w:p w14:paraId="383B5DFA" w14:textId="77777777" w:rsidR="0043599B" w:rsidRPr="00D41006" w:rsidRDefault="0043599B" w:rsidP="00712D24">
            <w:pPr>
              <w:jc w:val="center"/>
              <w:rPr>
                <w:szCs w:val="21"/>
              </w:rPr>
            </w:pPr>
            <w:r w:rsidRPr="00D41006">
              <w:rPr>
                <w:rFonts w:hint="eastAsia"/>
                <w:szCs w:val="21"/>
              </w:rPr>
              <w:t>大阪市中央区難波</w:t>
            </w:r>
          </w:p>
          <w:p w14:paraId="5891225A" w14:textId="77777777" w:rsidR="0043599B" w:rsidRPr="00D41006" w:rsidRDefault="0043599B" w:rsidP="00712D24">
            <w:pPr>
              <w:jc w:val="center"/>
              <w:rPr>
                <w:szCs w:val="21"/>
              </w:rPr>
            </w:pPr>
            <w:r w:rsidRPr="00D41006">
              <w:rPr>
                <w:rFonts w:hint="eastAsia"/>
                <w:szCs w:val="21"/>
              </w:rPr>
              <w:t>なんばスカイオ９Ｆ</w:t>
            </w:r>
          </w:p>
        </w:tc>
        <w:tc>
          <w:tcPr>
            <w:tcW w:w="1984" w:type="dxa"/>
            <w:vAlign w:val="center"/>
          </w:tcPr>
          <w:p w14:paraId="52DFAB10" w14:textId="77777777" w:rsidR="0043599B" w:rsidRPr="002E76E7" w:rsidRDefault="0043599B" w:rsidP="00712D24">
            <w:pPr>
              <w:jc w:val="center"/>
              <w:rPr>
                <w:sz w:val="24"/>
                <w:szCs w:val="24"/>
              </w:rPr>
            </w:pPr>
            <w:r w:rsidRPr="002E76E7">
              <w:rPr>
                <w:rFonts w:hint="eastAsia"/>
                <w:sz w:val="24"/>
                <w:szCs w:val="24"/>
              </w:rPr>
              <w:t>0</w:t>
            </w:r>
            <w:r w:rsidRPr="002E76E7">
              <w:rPr>
                <w:sz w:val="24"/>
                <w:szCs w:val="24"/>
              </w:rPr>
              <w:t>6-6648-8571</w:t>
            </w:r>
          </w:p>
        </w:tc>
        <w:tc>
          <w:tcPr>
            <w:tcW w:w="1559" w:type="dxa"/>
            <w:vAlign w:val="center"/>
          </w:tcPr>
          <w:p w14:paraId="7DEE1B6B" w14:textId="345F06D5" w:rsidR="006C26D7" w:rsidRPr="00D41006" w:rsidRDefault="00AC3FE6" w:rsidP="00AC3F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月～土曜</w:t>
            </w:r>
            <w:r w:rsidR="006C26D7">
              <w:rPr>
                <w:rFonts w:hint="eastAsia"/>
                <w:szCs w:val="21"/>
              </w:rPr>
              <w:t xml:space="preserve">　</w:t>
            </w:r>
          </w:p>
        </w:tc>
      </w:tr>
    </w:tbl>
    <w:p w14:paraId="12BD23B0" w14:textId="348E3A71" w:rsidR="003C5335" w:rsidRDefault="00AC3FE6" w:rsidP="00AC3FE6">
      <w:pPr>
        <w:ind w:firstLineChars="100" w:firstLine="213"/>
        <w:rPr>
          <w:szCs w:val="21"/>
        </w:rPr>
      </w:pPr>
      <w:r>
        <w:rPr>
          <w:rFonts w:hint="eastAsia"/>
          <w:szCs w:val="21"/>
        </w:rPr>
        <w:t>（注）火曜日は女性専用日です。</w:t>
      </w:r>
    </w:p>
    <w:p w14:paraId="4F64DBB7" w14:textId="77777777" w:rsidR="00AC3FE6" w:rsidRPr="00E35375" w:rsidRDefault="00AC3FE6">
      <w:pPr>
        <w:rPr>
          <w:szCs w:val="21"/>
        </w:rPr>
      </w:pPr>
    </w:p>
    <w:p w14:paraId="7D0ECB89" w14:textId="77777777" w:rsidR="00C364C6" w:rsidRDefault="0010214A">
      <w:pPr>
        <w:rPr>
          <w:szCs w:val="21"/>
        </w:rPr>
      </w:pPr>
      <w:r>
        <w:rPr>
          <w:rFonts w:hint="eastAsia"/>
          <w:szCs w:val="21"/>
        </w:rPr>
        <w:t>４</w:t>
      </w:r>
      <w:r w:rsidR="00C364C6">
        <w:rPr>
          <w:rFonts w:hint="eastAsia"/>
          <w:szCs w:val="21"/>
        </w:rPr>
        <w:t>．申込方法</w:t>
      </w:r>
    </w:p>
    <w:p w14:paraId="3BA3343E" w14:textId="77777777" w:rsidR="00F51FCA" w:rsidRDefault="00F51FCA" w:rsidP="00F51FCA">
      <w:pPr>
        <w:rPr>
          <w:szCs w:val="21"/>
        </w:rPr>
      </w:pPr>
      <w:r>
        <w:rPr>
          <w:rFonts w:hint="eastAsia"/>
          <w:szCs w:val="21"/>
        </w:rPr>
        <w:t xml:space="preserve">　（１）利用希望者は、</w:t>
      </w:r>
      <w:r w:rsidR="00C364C6">
        <w:rPr>
          <w:rFonts w:hint="eastAsia"/>
          <w:szCs w:val="21"/>
        </w:rPr>
        <w:t>契約医療機関に直接申し込み、予約をしてください。</w:t>
      </w:r>
      <w:r w:rsidR="005A4BBD">
        <w:rPr>
          <w:rFonts w:hint="eastAsia"/>
          <w:szCs w:val="21"/>
        </w:rPr>
        <w:t>予約時に必</w:t>
      </w:r>
    </w:p>
    <w:p w14:paraId="7F17F088" w14:textId="77777777" w:rsidR="00C364C6" w:rsidRDefault="005A4BBD" w:rsidP="00F51FCA">
      <w:pPr>
        <w:ind w:firstLineChars="400" w:firstLine="850"/>
        <w:rPr>
          <w:szCs w:val="21"/>
        </w:rPr>
      </w:pPr>
      <w:r>
        <w:rPr>
          <w:rFonts w:hint="eastAsia"/>
          <w:szCs w:val="21"/>
        </w:rPr>
        <w:t>ず「南海電気鉄道健康保険組合の被保険者（被扶養者）」とお伝えください。</w:t>
      </w:r>
    </w:p>
    <w:p w14:paraId="54739295" w14:textId="40E3573B" w:rsidR="002E76A6" w:rsidRDefault="00DF5068">
      <w:pPr>
        <w:rPr>
          <w:szCs w:val="21"/>
        </w:rPr>
      </w:pPr>
      <w:r>
        <w:rPr>
          <w:rFonts w:hint="eastAsia"/>
          <w:szCs w:val="21"/>
        </w:rPr>
        <w:t xml:space="preserve">　（２）予約が決定しましたら、</w:t>
      </w:r>
      <w:r w:rsidRPr="00334AE2">
        <w:rPr>
          <w:rFonts w:hint="eastAsia"/>
          <w:b/>
          <w:szCs w:val="21"/>
        </w:rPr>
        <w:t>「人間ドック利用受診票</w:t>
      </w:r>
      <w:r w:rsidR="00C364C6" w:rsidRPr="00334AE2">
        <w:rPr>
          <w:rFonts w:hint="eastAsia"/>
          <w:b/>
          <w:szCs w:val="21"/>
        </w:rPr>
        <w:t>」</w:t>
      </w:r>
      <w:r w:rsidR="00C364C6">
        <w:rPr>
          <w:rFonts w:hint="eastAsia"/>
          <w:szCs w:val="21"/>
        </w:rPr>
        <w:t>に必要事項を記入し、受診日</w:t>
      </w:r>
    </w:p>
    <w:p w14:paraId="70CB3DA9" w14:textId="77777777" w:rsidR="00C364C6" w:rsidRDefault="002E76A6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C364C6">
        <w:rPr>
          <w:rFonts w:hint="eastAsia"/>
          <w:szCs w:val="21"/>
        </w:rPr>
        <w:t>の</w:t>
      </w:r>
      <w:r w:rsidR="00C97805">
        <w:rPr>
          <w:rFonts w:hint="eastAsia"/>
          <w:szCs w:val="21"/>
        </w:rPr>
        <w:t>1</w:t>
      </w:r>
      <w:r w:rsidR="00C97805">
        <w:rPr>
          <w:szCs w:val="21"/>
        </w:rPr>
        <w:t>0</w:t>
      </w:r>
      <w:r>
        <w:rPr>
          <w:rFonts w:hint="eastAsia"/>
          <w:szCs w:val="21"/>
        </w:rPr>
        <w:t>日前までに健康保険組合へ</w:t>
      </w:r>
      <w:r w:rsidR="00C364C6">
        <w:rPr>
          <w:rFonts w:hint="eastAsia"/>
          <w:szCs w:val="21"/>
        </w:rPr>
        <w:t>提出してください。</w:t>
      </w:r>
    </w:p>
    <w:p w14:paraId="40096CF0" w14:textId="5CBC8DD1" w:rsidR="00C364C6" w:rsidRDefault="00C364C6" w:rsidP="006C26D7">
      <w:pPr>
        <w:ind w:left="850" w:hangingChars="400" w:hanging="850"/>
        <w:rPr>
          <w:szCs w:val="21"/>
        </w:rPr>
      </w:pPr>
      <w:r>
        <w:rPr>
          <w:rFonts w:hint="eastAsia"/>
          <w:szCs w:val="21"/>
        </w:rPr>
        <w:t xml:space="preserve">　（３）</w:t>
      </w:r>
      <w:r w:rsidR="00DF5068">
        <w:rPr>
          <w:rFonts w:hint="eastAsia"/>
          <w:szCs w:val="21"/>
        </w:rPr>
        <w:t>人間ドック利用受診票</w:t>
      </w:r>
      <w:r w:rsidR="00F17D6B">
        <w:rPr>
          <w:rFonts w:hint="eastAsia"/>
          <w:szCs w:val="21"/>
        </w:rPr>
        <w:t>を受理しましたら、健康保険組合の受付印を押印し返却します。</w:t>
      </w:r>
    </w:p>
    <w:p w14:paraId="44A5066F" w14:textId="4B88B9A2" w:rsidR="00F17D6B" w:rsidRDefault="002E76A6" w:rsidP="006C26D7">
      <w:pPr>
        <w:ind w:left="850" w:hangingChars="400" w:hanging="850"/>
        <w:rPr>
          <w:szCs w:val="21"/>
        </w:rPr>
      </w:pPr>
      <w:r>
        <w:rPr>
          <w:rFonts w:hint="eastAsia"/>
          <w:szCs w:val="21"/>
        </w:rPr>
        <w:t xml:space="preserve">　（４）</w:t>
      </w:r>
      <w:r w:rsidR="006C26D7">
        <w:rPr>
          <w:rFonts w:hint="eastAsia"/>
          <w:szCs w:val="21"/>
        </w:rPr>
        <w:t>人間</w:t>
      </w:r>
      <w:r w:rsidR="00DF5068">
        <w:rPr>
          <w:rFonts w:hint="eastAsia"/>
          <w:szCs w:val="21"/>
        </w:rPr>
        <w:t>ドック受診の際は、人間ドック利用受診票</w:t>
      </w:r>
      <w:r w:rsidR="00F17D6B">
        <w:rPr>
          <w:rFonts w:hint="eastAsia"/>
          <w:szCs w:val="21"/>
        </w:rPr>
        <w:t>と健康保険証を医療機関の受付に提出してください。（提出しないと全額負担となります）</w:t>
      </w:r>
    </w:p>
    <w:p w14:paraId="09F4A299" w14:textId="77777777" w:rsidR="00ED1DF3" w:rsidRDefault="00F17D6B" w:rsidP="00F17D6B">
      <w:pPr>
        <w:rPr>
          <w:szCs w:val="21"/>
        </w:rPr>
      </w:pPr>
      <w:r>
        <w:rPr>
          <w:rFonts w:hint="eastAsia"/>
          <w:szCs w:val="21"/>
        </w:rPr>
        <w:t xml:space="preserve">　（５）</w:t>
      </w:r>
      <w:r w:rsidR="00EA3601">
        <w:rPr>
          <w:rFonts w:hint="eastAsia"/>
          <w:szCs w:val="21"/>
        </w:rPr>
        <w:t>自己負担額</w:t>
      </w:r>
      <w:r w:rsidR="002E76A6">
        <w:rPr>
          <w:rFonts w:hint="eastAsia"/>
          <w:szCs w:val="21"/>
        </w:rPr>
        <w:t>は</w:t>
      </w:r>
      <w:r w:rsidR="00ED1DF3">
        <w:rPr>
          <w:rFonts w:hint="eastAsia"/>
          <w:szCs w:val="21"/>
        </w:rPr>
        <w:t>ドック終了後に医療機関窓口で支払ってください。</w:t>
      </w:r>
    </w:p>
    <w:p w14:paraId="0C285ED7" w14:textId="37AC1563" w:rsidR="007C1B36" w:rsidRDefault="0077526D" w:rsidP="007C1B36">
      <w:pPr>
        <w:ind w:left="1063" w:hangingChars="500" w:hanging="1063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AC589F">
        <w:rPr>
          <w:rFonts w:hint="eastAsia"/>
          <w:szCs w:val="21"/>
        </w:rPr>
        <w:t>※健保補助金は、ドック費用の一部として健保組合から直接医療機関に</w:t>
      </w:r>
      <w:r w:rsidR="00903505">
        <w:rPr>
          <w:rFonts w:hint="eastAsia"/>
          <w:szCs w:val="21"/>
        </w:rPr>
        <w:t>支払い</w:t>
      </w:r>
      <w:r w:rsidR="00AC589F">
        <w:rPr>
          <w:rFonts w:hint="eastAsia"/>
          <w:szCs w:val="21"/>
        </w:rPr>
        <w:t>ます。</w:t>
      </w:r>
    </w:p>
    <w:p w14:paraId="71577362" w14:textId="77777777" w:rsidR="00AC589F" w:rsidRDefault="00AC589F" w:rsidP="007C1B36">
      <w:pPr>
        <w:ind w:left="1063" w:hangingChars="500" w:hanging="1063"/>
        <w:rPr>
          <w:szCs w:val="21"/>
        </w:rPr>
      </w:pPr>
    </w:p>
    <w:p w14:paraId="0E1D62E6" w14:textId="77777777" w:rsidR="00F416D7" w:rsidRDefault="00F416D7" w:rsidP="00B86715">
      <w:pPr>
        <w:rPr>
          <w:szCs w:val="21"/>
        </w:rPr>
      </w:pPr>
    </w:p>
    <w:p w14:paraId="1867B9F2" w14:textId="77777777" w:rsidR="00426354" w:rsidRPr="00B86715" w:rsidRDefault="00426354" w:rsidP="00B86715">
      <w:pPr>
        <w:ind w:leftChars="100" w:left="213" w:firstLineChars="800" w:firstLine="1701"/>
        <w:rPr>
          <w:szCs w:val="21"/>
        </w:rPr>
      </w:pPr>
      <w:r w:rsidRPr="00B86715">
        <w:rPr>
          <w:rFonts w:hint="eastAsia"/>
          <w:szCs w:val="21"/>
        </w:rPr>
        <w:t>お問合せ　南海電気鉄道健康保険組合　℡</w:t>
      </w:r>
      <w:r w:rsidRPr="00B86715">
        <w:rPr>
          <w:szCs w:val="21"/>
        </w:rPr>
        <w:t>06-6632-8417</w:t>
      </w:r>
      <w:r w:rsidRPr="00B86715">
        <w:rPr>
          <w:rFonts w:hint="eastAsia"/>
          <w:szCs w:val="21"/>
        </w:rPr>
        <w:t xml:space="preserve">　社線2</w:t>
      </w:r>
      <w:r w:rsidRPr="00B86715">
        <w:rPr>
          <w:szCs w:val="21"/>
        </w:rPr>
        <w:t>345</w:t>
      </w:r>
    </w:p>
    <w:sectPr w:rsidR="00426354" w:rsidRPr="00B86715" w:rsidSect="00FB0E99">
      <w:pgSz w:w="11906" w:h="16838" w:code="9"/>
      <w:pgMar w:top="1134" w:right="1701" w:bottom="737" w:left="1701" w:header="851" w:footer="992" w:gutter="0"/>
      <w:cols w:space="425"/>
      <w:docGrid w:type="linesAndChars" w:linePitch="29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869CD" w14:textId="77777777" w:rsidR="003C378E" w:rsidRDefault="003C378E" w:rsidP="00DF5068">
      <w:r>
        <w:separator/>
      </w:r>
    </w:p>
  </w:endnote>
  <w:endnote w:type="continuationSeparator" w:id="0">
    <w:p w14:paraId="1813C938" w14:textId="77777777" w:rsidR="003C378E" w:rsidRDefault="003C378E" w:rsidP="00DF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695FD" w14:textId="77777777" w:rsidR="003C378E" w:rsidRDefault="003C378E" w:rsidP="00DF5068">
      <w:r>
        <w:separator/>
      </w:r>
    </w:p>
  </w:footnote>
  <w:footnote w:type="continuationSeparator" w:id="0">
    <w:p w14:paraId="1564C475" w14:textId="77777777" w:rsidR="003C378E" w:rsidRDefault="003C378E" w:rsidP="00DF5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13"/>
  <w:drawingGridVerticalSpacing w:val="2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C6"/>
    <w:rsid w:val="000266CB"/>
    <w:rsid w:val="0003172D"/>
    <w:rsid w:val="0004519F"/>
    <w:rsid w:val="0005210E"/>
    <w:rsid w:val="00061CDC"/>
    <w:rsid w:val="00071680"/>
    <w:rsid w:val="000C1F4A"/>
    <w:rsid w:val="0010214A"/>
    <w:rsid w:val="001316A5"/>
    <w:rsid w:val="0017254A"/>
    <w:rsid w:val="001958A9"/>
    <w:rsid w:val="00202D01"/>
    <w:rsid w:val="002224EE"/>
    <w:rsid w:val="0025546F"/>
    <w:rsid w:val="002957D9"/>
    <w:rsid w:val="002A193B"/>
    <w:rsid w:val="002C394D"/>
    <w:rsid w:val="002E76A6"/>
    <w:rsid w:val="002E76E7"/>
    <w:rsid w:val="00334AE2"/>
    <w:rsid w:val="00351840"/>
    <w:rsid w:val="003622CA"/>
    <w:rsid w:val="00362447"/>
    <w:rsid w:val="00373047"/>
    <w:rsid w:val="003B6DDE"/>
    <w:rsid w:val="003C378E"/>
    <w:rsid w:val="003C5335"/>
    <w:rsid w:val="003D1026"/>
    <w:rsid w:val="00426354"/>
    <w:rsid w:val="00433829"/>
    <w:rsid w:val="0043599B"/>
    <w:rsid w:val="00456037"/>
    <w:rsid w:val="00456C4B"/>
    <w:rsid w:val="004941AF"/>
    <w:rsid w:val="004C7100"/>
    <w:rsid w:val="004E7626"/>
    <w:rsid w:val="00504E69"/>
    <w:rsid w:val="005409AE"/>
    <w:rsid w:val="005A4BBD"/>
    <w:rsid w:val="006B28D2"/>
    <w:rsid w:val="006C26D7"/>
    <w:rsid w:val="007105B0"/>
    <w:rsid w:val="00732338"/>
    <w:rsid w:val="00763BF7"/>
    <w:rsid w:val="0077526D"/>
    <w:rsid w:val="00790205"/>
    <w:rsid w:val="007970A6"/>
    <w:rsid w:val="007C1B36"/>
    <w:rsid w:val="007C6BDD"/>
    <w:rsid w:val="008A3C80"/>
    <w:rsid w:val="008B6085"/>
    <w:rsid w:val="008C2730"/>
    <w:rsid w:val="00903505"/>
    <w:rsid w:val="0092426E"/>
    <w:rsid w:val="0099458B"/>
    <w:rsid w:val="009B5F3F"/>
    <w:rsid w:val="009C4503"/>
    <w:rsid w:val="00A0468E"/>
    <w:rsid w:val="00A73F20"/>
    <w:rsid w:val="00AA1167"/>
    <w:rsid w:val="00AB6CA1"/>
    <w:rsid w:val="00AC3FE6"/>
    <w:rsid w:val="00AC589F"/>
    <w:rsid w:val="00B2431E"/>
    <w:rsid w:val="00B32EC6"/>
    <w:rsid w:val="00B40665"/>
    <w:rsid w:val="00B50E7E"/>
    <w:rsid w:val="00B55A9B"/>
    <w:rsid w:val="00B86715"/>
    <w:rsid w:val="00BB18AA"/>
    <w:rsid w:val="00C22CCC"/>
    <w:rsid w:val="00C364C6"/>
    <w:rsid w:val="00C37CFC"/>
    <w:rsid w:val="00C53190"/>
    <w:rsid w:val="00C75811"/>
    <w:rsid w:val="00C84720"/>
    <w:rsid w:val="00C97805"/>
    <w:rsid w:val="00CC2002"/>
    <w:rsid w:val="00CE5422"/>
    <w:rsid w:val="00D154EC"/>
    <w:rsid w:val="00D35A4C"/>
    <w:rsid w:val="00D41006"/>
    <w:rsid w:val="00D821F6"/>
    <w:rsid w:val="00D94438"/>
    <w:rsid w:val="00DB7F1A"/>
    <w:rsid w:val="00DC490F"/>
    <w:rsid w:val="00DD730D"/>
    <w:rsid w:val="00DF5068"/>
    <w:rsid w:val="00E0721A"/>
    <w:rsid w:val="00E15465"/>
    <w:rsid w:val="00E35375"/>
    <w:rsid w:val="00E56D78"/>
    <w:rsid w:val="00E71C54"/>
    <w:rsid w:val="00E85131"/>
    <w:rsid w:val="00EA3601"/>
    <w:rsid w:val="00EC7EF4"/>
    <w:rsid w:val="00ED1DF3"/>
    <w:rsid w:val="00F006B8"/>
    <w:rsid w:val="00F17D6B"/>
    <w:rsid w:val="00F3227A"/>
    <w:rsid w:val="00F416D7"/>
    <w:rsid w:val="00F51FCA"/>
    <w:rsid w:val="00F53865"/>
    <w:rsid w:val="00F61358"/>
    <w:rsid w:val="00F84AC4"/>
    <w:rsid w:val="00F86DE7"/>
    <w:rsid w:val="00FB0E99"/>
    <w:rsid w:val="00FC78BD"/>
    <w:rsid w:val="00FD1AFF"/>
    <w:rsid w:val="00FD4618"/>
    <w:rsid w:val="00FF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1DB884"/>
  <w15:chartTrackingRefBased/>
  <w15:docId w15:val="{78D0B3F5-7F5C-4A92-98D0-0A4C5E76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4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46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5068"/>
  </w:style>
  <w:style w:type="paragraph" w:styleId="a8">
    <w:name w:val="footer"/>
    <w:basedOn w:val="a"/>
    <w:link w:val="a9"/>
    <w:uiPriority w:val="99"/>
    <w:unhideWhenUsed/>
    <w:rsid w:val="00DF50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5068"/>
  </w:style>
  <w:style w:type="paragraph" w:styleId="aa">
    <w:name w:val="Plain Text"/>
    <w:basedOn w:val="a"/>
    <w:link w:val="ab"/>
    <w:uiPriority w:val="99"/>
    <w:unhideWhenUsed/>
    <w:rsid w:val="00CE5422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b">
    <w:name w:val="書式なし (文字)"/>
    <w:basedOn w:val="a0"/>
    <w:link w:val="aa"/>
    <w:uiPriority w:val="99"/>
    <w:rsid w:val="00CE5422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5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E530B-1223-49FB-A920-7FC31B876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南海電気鉄道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蔵野　学</dc:creator>
  <cp:keywords/>
  <dc:description/>
  <cp:lastModifiedBy>木村  匡宏</cp:lastModifiedBy>
  <cp:revision>2</cp:revision>
  <cp:lastPrinted>2022-03-10T08:04:00Z</cp:lastPrinted>
  <dcterms:created xsi:type="dcterms:W3CDTF">2023-04-10T01:28:00Z</dcterms:created>
  <dcterms:modified xsi:type="dcterms:W3CDTF">2023-04-10T01:28:00Z</dcterms:modified>
</cp:coreProperties>
</file>